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7116F4">
        <w:rPr>
          <w:rStyle w:val="fnaslov"/>
        </w:rPr>
        <w:t>otrebščin za šolsko leto 202</w:t>
      </w:r>
      <w:r w:rsidR="000F3A97">
        <w:rPr>
          <w:rStyle w:val="fnaslov"/>
        </w:rPr>
        <w:t>2</w:t>
      </w:r>
      <w:r w:rsidR="007116F4">
        <w:rPr>
          <w:rStyle w:val="fnaslov"/>
        </w:rPr>
        <w:t>/</w:t>
      </w:r>
      <w:r w:rsidR="000F3A97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3.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F3A97" w:rsidTr="000F3A97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0F3A97" w:rsidRDefault="000F3A97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F3A97" w:rsidRDefault="000F3A97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0F3A97" w:rsidRDefault="000F3A97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ZVEZEK TAKO LAHKO P3, veliki A4, 40-listni, črtasti z vmesno črto na obeh straneh,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BELEŽKA, velikost A6,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  <w:tr w:rsidR="000F3A97" w:rsidTr="000F3A97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F3A97" w:rsidRDefault="000F3A97" w:rsidP="007A193D">
            <w:pPr>
              <w:pStyle w:val="pnormalright"/>
            </w:pPr>
          </w:p>
        </w:tc>
      </w:tr>
    </w:tbl>
    <w:p w:rsidR="000F3A97" w:rsidRPr="00752B23" w:rsidRDefault="000F3A97">
      <w:pPr>
        <w:spacing w:before="240" w:after="120" w:line="240" w:lineRule="auto"/>
        <w:rPr>
          <w:color w:val="FF0000"/>
        </w:rPr>
      </w:pP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Seznam učbenikov</w:t>
      </w:r>
      <w:r w:rsidR="00F66921">
        <w:rPr>
          <w:b/>
          <w:color w:val="FF0000"/>
          <w:sz w:val="22"/>
          <w:szCs w:val="22"/>
        </w:rPr>
        <w:t xml:space="preserve"> </w:t>
      </w:r>
      <w:r w:rsidR="00A4151C">
        <w:rPr>
          <w:b/>
          <w:color w:val="FF0000"/>
          <w:sz w:val="22"/>
          <w:szCs w:val="22"/>
        </w:rPr>
        <w:t>–</w:t>
      </w:r>
      <w:r w:rsidR="00F66921">
        <w:rPr>
          <w:b/>
          <w:color w:val="FF0000"/>
          <w:sz w:val="22"/>
          <w:szCs w:val="22"/>
        </w:rPr>
        <w:t xml:space="preserve"> </w:t>
      </w:r>
      <w:r w:rsidR="00A4151C">
        <w:rPr>
          <w:b/>
          <w:color w:val="00B050"/>
          <w:sz w:val="22"/>
          <w:szCs w:val="22"/>
        </w:rPr>
        <w:t>brezplačna izposoja</w:t>
      </w:r>
      <w:r w:rsidR="00F66921" w:rsidRPr="001548B9">
        <w:rPr>
          <w:b/>
          <w:color w:val="00B050"/>
          <w:sz w:val="22"/>
          <w:szCs w:val="22"/>
        </w:rPr>
        <w:t xml:space="preserve">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4151C" w:rsidTr="007671E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A4151C" w:rsidRDefault="00A4151C" w:rsidP="008568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4151C" w:rsidRDefault="00A4151C" w:rsidP="008568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A4151C" w:rsidRDefault="00A4151C" w:rsidP="008568D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51C" w:rsidTr="007671E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right"/>
            </w:pPr>
            <w:r>
              <w:t>15,50</w:t>
            </w:r>
          </w:p>
        </w:tc>
      </w:tr>
      <w:tr w:rsidR="00A4151C" w:rsidTr="007671E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right"/>
            </w:pPr>
            <w:r>
              <w:t>15,50</w:t>
            </w:r>
          </w:p>
        </w:tc>
      </w:tr>
      <w:tr w:rsidR="00A4151C" w:rsidTr="007671E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N. Juvan, T. Mraz Novak: LILI IN BINE 3, učbenik za glasbeno umetnost, založba ROKUS-KLETT, količina: 1, EAN: 9789612717759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right"/>
            </w:pPr>
            <w:r>
              <w:t>15,50</w:t>
            </w:r>
          </w:p>
        </w:tc>
      </w:tr>
      <w:tr w:rsidR="00A4151C" w:rsidTr="007671E2">
        <w:tc>
          <w:tcPr>
            <w:tcW w:w="6580" w:type="dxa"/>
            <w:tcBorders>
              <w:top w:val="single" w:sz="6" w:space="0" w:color="AAAAAA"/>
            </w:tcBorders>
          </w:tcPr>
          <w:p w:rsidR="00A4151C" w:rsidRDefault="00A4151C" w:rsidP="008568D9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7671E2" w:rsidRDefault="00A4151C" w:rsidP="008568D9">
            <w:pPr>
              <w:pStyle w:val="pnormalright"/>
              <w:rPr>
                <w:rStyle w:val="fnormal"/>
              </w:rPr>
            </w:pPr>
            <w:r>
              <w:rPr>
                <w:rStyle w:val="fnormal"/>
              </w:rPr>
              <w:t>Skupaj:</w:t>
            </w:r>
          </w:p>
          <w:p w:rsidR="00A4151C" w:rsidRDefault="007671E2" w:rsidP="008568D9">
            <w:pPr>
              <w:pStyle w:val="pnormalright"/>
            </w:pPr>
            <w:r>
              <w:rPr>
                <w:rStyle w:val="fnormal"/>
              </w:rPr>
              <w:t>Za plačilo:</w:t>
            </w:r>
            <w:r w:rsidR="00A4151C">
              <w:rPr>
                <w:rStyle w:val="fnormal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A4151C" w:rsidRDefault="007671E2" w:rsidP="007671E2">
            <w:pPr>
              <w:pStyle w:val="pnormal"/>
              <w:rPr>
                <w:b/>
              </w:rPr>
            </w:pPr>
            <w:r>
              <w:rPr>
                <w:b/>
              </w:rPr>
              <w:t>46,50</w:t>
            </w:r>
          </w:p>
          <w:p w:rsidR="007671E2" w:rsidRDefault="007F0DBD" w:rsidP="007671E2">
            <w:pPr>
              <w:pStyle w:val="pnormal"/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="007671E2">
              <w:rPr>
                <w:b/>
              </w:rPr>
              <w:t>0,00</w:t>
            </w:r>
          </w:p>
        </w:tc>
      </w:tr>
    </w:tbl>
    <w:p w:rsidR="00A4151C" w:rsidRDefault="00A4151C" w:rsidP="00A4151C">
      <w:pPr>
        <w:pStyle w:val="pnormal"/>
      </w:pPr>
    </w:p>
    <w:p w:rsidR="00A4151C" w:rsidRPr="00752B23" w:rsidRDefault="00A4151C">
      <w:pPr>
        <w:spacing w:before="240" w:after="120" w:line="240" w:lineRule="auto"/>
        <w:rPr>
          <w:color w:val="FF0000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8"/>
        <w:gridCol w:w="1528"/>
        <w:gridCol w:w="1690"/>
        <w:gridCol w:w="735"/>
      </w:tblGrid>
      <w:tr w:rsidR="00656B31" w:rsidTr="000F3A9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pStyle w:val="pnormal"/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spacing w:after="0" w:line="240" w:lineRule="auto"/>
              <w:jc w:val="right"/>
            </w:pP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Seznam učnih gradiv</w:t>
      </w:r>
      <w:r w:rsidR="00F66921">
        <w:rPr>
          <w:b/>
          <w:color w:val="FF0000"/>
          <w:sz w:val="22"/>
          <w:szCs w:val="22"/>
        </w:rPr>
        <w:t xml:space="preserve"> - </w:t>
      </w:r>
      <w:r w:rsidR="00F66921" w:rsidRPr="00292120">
        <w:rPr>
          <w:b/>
          <w:color w:val="00B050"/>
          <w:sz w:val="22"/>
          <w:szCs w:val="22"/>
        </w:rPr>
        <w:t>brezplačno, financira M</w:t>
      </w:r>
      <w:r w:rsidR="00F66921">
        <w:rPr>
          <w:b/>
          <w:color w:val="00B050"/>
          <w:sz w:val="22"/>
          <w:szCs w:val="22"/>
        </w:rPr>
        <w:t>IZŠ</w:t>
      </w:r>
    </w:p>
    <w:tbl>
      <w:tblPr>
        <w:tblStyle w:val="tabela"/>
        <w:tblW w:w="10130" w:type="dxa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4151C" w:rsidTr="007671E2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A4151C" w:rsidRDefault="00A4151C" w:rsidP="008568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A4151C" w:rsidRDefault="00A4151C" w:rsidP="008568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A4151C" w:rsidRDefault="00A4151C" w:rsidP="008568D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51C" w:rsidTr="007671E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right"/>
            </w:pPr>
            <w:r>
              <w:t>16,40</w:t>
            </w:r>
          </w:p>
        </w:tc>
      </w:tr>
      <w:tr w:rsidR="00A4151C" w:rsidTr="007671E2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4151C" w:rsidRDefault="00A4151C" w:rsidP="008568D9">
            <w:pPr>
              <w:pStyle w:val="pnormalright"/>
            </w:pPr>
            <w:r>
              <w:t>16,40</w:t>
            </w:r>
          </w:p>
        </w:tc>
      </w:tr>
      <w:tr w:rsidR="007671E2" w:rsidTr="007671E2">
        <w:tc>
          <w:tcPr>
            <w:tcW w:w="6580" w:type="dxa"/>
            <w:tcBorders>
              <w:top w:val="single" w:sz="6" w:space="0" w:color="AAAAAA"/>
            </w:tcBorders>
          </w:tcPr>
          <w:p w:rsidR="007671E2" w:rsidRDefault="007671E2" w:rsidP="007671E2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7F0DBD" w:rsidRDefault="007671E2" w:rsidP="007671E2">
            <w:pPr>
              <w:pStyle w:val="pnormalright"/>
              <w:rPr>
                <w:rStyle w:val="fnormal"/>
              </w:rPr>
            </w:pPr>
            <w:r>
              <w:rPr>
                <w:rStyle w:val="fnormal"/>
              </w:rPr>
              <w:t>Skupaj:</w:t>
            </w:r>
          </w:p>
          <w:p w:rsidR="007671E2" w:rsidRDefault="007F0DBD" w:rsidP="007671E2">
            <w:pPr>
              <w:pStyle w:val="pnormalright"/>
            </w:pPr>
            <w:r>
              <w:rPr>
                <w:rStyle w:val="fnormal"/>
              </w:rPr>
              <w:t>Za plačilo:</w:t>
            </w:r>
            <w:r w:rsidR="007671E2">
              <w:rPr>
                <w:rStyle w:val="fnormal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7671E2" w:rsidRDefault="007F0DBD" w:rsidP="007671E2">
            <w:pPr>
              <w:pStyle w:val="pnormal"/>
              <w:rPr>
                <w:b/>
              </w:rPr>
            </w:pPr>
            <w:r>
              <w:rPr>
                <w:b/>
              </w:rPr>
              <w:t>32,8</w:t>
            </w:r>
            <w:r w:rsidR="007671E2">
              <w:rPr>
                <w:b/>
              </w:rPr>
              <w:t>0</w:t>
            </w:r>
          </w:p>
          <w:p w:rsidR="007F0DBD" w:rsidRDefault="007F0DBD" w:rsidP="007671E2">
            <w:pPr>
              <w:pStyle w:val="pnormal"/>
            </w:pPr>
            <w:r>
              <w:rPr>
                <w:b/>
              </w:rPr>
              <w:t xml:space="preserve">  0,00</w:t>
            </w:r>
          </w:p>
        </w:tc>
      </w:tr>
    </w:tbl>
    <w:p w:rsidR="00A4151C" w:rsidRDefault="00A4151C" w:rsidP="00A4151C">
      <w:pPr>
        <w:pStyle w:val="pnormal"/>
      </w:pPr>
    </w:p>
    <w:p w:rsidR="00A4151C" w:rsidRPr="00752B23" w:rsidRDefault="00A4151C">
      <w:pPr>
        <w:spacing w:before="240" w:after="120" w:line="240" w:lineRule="auto"/>
        <w:rPr>
          <w:color w:val="FF0000"/>
        </w:rPr>
      </w:pPr>
    </w:p>
    <w:p w:rsidR="00606F93" w:rsidRDefault="00606F93"/>
    <w:sectPr w:rsidR="00606F9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E62FF"/>
    <w:rsid w:val="000F3A97"/>
    <w:rsid w:val="00102E90"/>
    <w:rsid w:val="001548B9"/>
    <w:rsid w:val="00276B7D"/>
    <w:rsid w:val="00292120"/>
    <w:rsid w:val="002D159E"/>
    <w:rsid w:val="002D1D71"/>
    <w:rsid w:val="003744F2"/>
    <w:rsid w:val="003D617A"/>
    <w:rsid w:val="0040719F"/>
    <w:rsid w:val="00606F93"/>
    <w:rsid w:val="00656B31"/>
    <w:rsid w:val="007108E5"/>
    <w:rsid w:val="007116F4"/>
    <w:rsid w:val="007134FC"/>
    <w:rsid w:val="00752B23"/>
    <w:rsid w:val="007671E2"/>
    <w:rsid w:val="007F0DBD"/>
    <w:rsid w:val="008D4042"/>
    <w:rsid w:val="009502EB"/>
    <w:rsid w:val="00960CE1"/>
    <w:rsid w:val="0098566B"/>
    <w:rsid w:val="00A4151C"/>
    <w:rsid w:val="00A849F5"/>
    <w:rsid w:val="00BB33CE"/>
    <w:rsid w:val="00D619EC"/>
    <w:rsid w:val="00D6225A"/>
    <w:rsid w:val="00DF5F5C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197C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7</cp:revision>
  <cp:lastPrinted>2020-06-15T07:02:00Z</cp:lastPrinted>
  <dcterms:created xsi:type="dcterms:W3CDTF">2020-06-15T11:35:00Z</dcterms:created>
  <dcterms:modified xsi:type="dcterms:W3CDTF">2022-06-09T09:00:00Z</dcterms:modified>
  <cp:category/>
</cp:coreProperties>
</file>